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85" w:rsidRPr="009F21BA" w:rsidRDefault="00B61D68" w:rsidP="00875F79">
      <w:pPr>
        <w:spacing w:line="276" w:lineRule="auto"/>
        <w:jc w:val="both"/>
        <w:rPr>
          <w:rFonts w:cstheme="minorHAnsi"/>
          <w:b/>
        </w:rPr>
      </w:pPr>
      <w:bookmarkStart w:id="0" w:name="_Hlk49873173"/>
      <w:r w:rsidRPr="009F21BA">
        <w:rPr>
          <w:rFonts w:cstheme="minorHAnsi"/>
          <w:b/>
        </w:rPr>
        <w:t xml:space="preserve">Rusza pomoc dla </w:t>
      </w:r>
      <w:r w:rsidR="00F26BBF" w:rsidRPr="009F21BA">
        <w:rPr>
          <w:rFonts w:cstheme="minorHAnsi"/>
          <w:b/>
        </w:rPr>
        <w:t xml:space="preserve">rolników szczególnie </w:t>
      </w:r>
      <w:r w:rsidRPr="009F21BA">
        <w:rPr>
          <w:rFonts w:cstheme="minorHAnsi"/>
          <w:b/>
        </w:rPr>
        <w:t xml:space="preserve">dotkniętych </w:t>
      </w:r>
      <w:r w:rsidR="00F26BBF" w:rsidRPr="009F21BA">
        <w:rPr>
          <w:rFonts w:cstheme="minorHAnsi"/>
          <w:b/>
        </w:rPr>
        <w:t xml:space="preserve">kryzysem </w:t>
      </w:r>
      <w:r w:rsidRPr="009F21BA">
        <w:rPr>
          <w:rFonts w:cstheme="minorHAnsi"/>
          <w:b/>
        </w:rPr>
        <w:t>COVID-19</w:t>
      </w:r>
    </w:p>
    <w:p w:rsidR="00875F79" w:rsidRPr="009F21BA" w:rsidRDefault="001F040B" w:rsidP="00875F79">
      <w:pPr>
        <w:spacing w:line="276" w:lineRule="auto"/>
        <w:jc w:val="both"/>
        <w:rPr>
          <w:rFonts w:cstheme="minorHAnsi"/>
          <w:b/>
        </w:rPr>
      </w:pPr>
      <w:r w:rsidRPr="009F21BA">
        <w:rPr>
          <w:rFonts w:cstheme="minorHAnsi"/>
          <w:b/>
        </w:rPr>
        <w:t>O</w:t>
      </w:r>
      <w:r w:rsidR="00875F79" w:rsidRPr="009F21BA">
        <w:rPr>
          <w:rFonts w:cstheme="minorHAnsi"/>
          <w:b/>
        </w:rPr>
        <w:t>d</w:t>
      </w:r>
      <w:r w:rsidR="000571B9" w:rsidRPr="009F21BA">
        <w:rPr>
          <w:rFonts w:cstheme="minorHAnsi"/>
          <w:b/>
        </w:rPr>
        <w:t xml:space="preserve"> 9 </w:t>
      </w:r>
      <w:r w:rsidR="00875F79" w:rsidRPr="009F21BA">
        <w:rPr>
          <w:rFonts w:cstheme="minorHAnsi"/>
          <w:b/>
        </w:rPr>
        <w:t>do</w:t>
      </w:r>
      <w:r w:rsidR="000571B9" w:rsidRPr="009F21BA">
        <w:rPr>
          <w:rFonts w:cstheme="minorHAnsi"/>
          <w:b/>
        </w:rPr>
        <w:t xml:space="preserve"> 30 </w:t>
      </w:r>
      <w:r w:rsidR="00875F79" w:rsidRPr="009F21BA">
        <w:rPr>
          <w:rFonts w:cstheme="minorHAnsi"/>
          <w:b/>
        </w:rPr>
        <w:t>września</w:t>
      </w:r>
      <w:r w:rsidRPr="009F21BA">
        <w:rPr>
          <w:rFonts w:cstheme="minorHAnsi"/>
          <w:b/>
        </w:rPr>
        <w:t xml:space="preserve"> 2020 r. Agencja Restrukturyzacji i Modernizacji Rolnictwa </w:t>
      </w:r>
      <w:r w:rsidR="00F26BBF" w:rsidRPr="009F21BA">
        <w:rPr>
          <w:rFonts w:cstheme="minorHAnsi"/>
          <w:b/>
        </w:rPr>
        <w:t xml:space="preserve">będzie </w:t>
      </w:r>
      <w:r w:rsidRPr="009F21BA">
        <w:rPr>
          <w:rFonts w:cstheme="minorHAnsi"/>
          <w:b/>
        </w:rPr>
        <w:t>przyjmowała wnioski o pr</w:t>
      </w:r>
      <w:r w:rsidR="00875F79" w:rsidRPr="009F21BA">
        <w:rPr>
          <w:rFonts w:cstheme="minorHAnsi"/>
          <w:b/>
        </w:rPr>
        <w:t>zyznanie pomocy dla rolników</w:t>
      </w:r>
      <w:r w:rsidR="00F26BBF" w:rsidRPr="009F21BA">
        <w:rPr>
          <w:rFonts w:cstheme="minorHAnsi"/>
          <w:b/>
        </w:rPr>
        <w:t xml:space="preserve"> szczególnie dotkniętych</w:t>
      </w:r>
      <w:r w:rsidR="00875F79" w:rsidRPr="009F21BA">
        <w:rPr>
          <w:rFonts w:cstheme="minorHAnsi"/>
          <w:b/>
        </w:rPr>
        <w:t xml:space="preserve"> kryzysem COVID-19</w:t>
      </w:r>
      <w:r w:rsidR="002270EA" w:rsidRPr="009F21BA">
        <w:rPr>
          <w:rFonts w:cstheme="minorHAnsi"/>
        </w:rPr>
        <w:t>.</w:t>
      </w:r>
      <w:r w:rsidRPr="009F21BA">
        <w:rPr>
          <w:rFonts w:cstheme="minorHAnsi"/>
        </w:rPr>
        <w:t xml:space="preserve"> </w:t>
      </w:r>
      <w:r w:rsidRPr="009F21BA">
        <w:rPr>
          <w:rFonts w:cstheme="minorHAnsi"/>
          <w:b/>
        </w:rPr>
        <w:t xml:space="preserve">Wsparcie finansowane jest z PROW na lata 2014-2020. </w:t>
      </w:r>
    </w:p>
    <w:p w:rsidR="00481343" w:rsidRPr="009F21BA" w:rsidRDefault="002270EA" w:rsidP="00C32525">
      <w:pPr>
        <w:spacing w:after="0" w:line="276" w:lineRule="auto"/>
        <w:jc w:val="both"/>
        <w:rPr>
          <w:rFonts w:cstheme="minorHAnsi"/>
        </w:rPr>
      </w:pPr>
      <w:r w:rsidRPr="009F21BA">
        <w:rPr>
          <w:rFonts w:cstheme="minorHAnsi"/>
          <w:b/>
        </w:rPr>
        <w:t>O przyznanie pomocy mogą ubiegać się rolnicy</w:t>
      </w:r>
      <w:r w:rsidRPr="009F21BA">
        <w:rPr>
          <w:rFonts w:cstheme="minorHAnsi"/>
        </w:rPr>
        <w:t xml:space="preserve"> w przypadku</w:t>
      </w:r>
      <w:r w:rsidR="00F26BBF" w:rsidRPr="009F21BA">
        <w:rPr>
          <w:rFonts w:cstheme="minorHAnsi"/>
        </w:rPr>
        <w:t>,</w:t>
      </w:r>
      <w:r w:rsidR="001F040B" w:rsidRPr="009F21BA">
        <w:rPr>
          <w:rFonts w:cstheme="minorHAnsi"/>
        </w:rPr>
        <w:t xml:space="preserve"> </w:t>
      </w:r>
      <w:r w:rsidRPr="009F21BA">
        <w:rPr>
          <w:rFonts w:cstheme="minorHAnsi"/>
        </w:rPr>
        <w:t xml:space="preserve">gdy rolnik lub </w:t>
      </w:r>
      <w:r w:rsidR="00893E67" w:rsidRPr="009F21BA">
        <w:rPr>
          <w:rFonts w:cstheme="minorHAnsi"/>
        </w:rPr>
        <w:t>jego małżonek:</w:t>
      </w:r>
    </w:p>
    <w:p w:rsidR="00481343" w:rsidRPr="009F21BA" w:rsidRDefault="00875F79" w:rsidP="001F040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według stanu na dzień 1 marca 2020 r. był posiadaczem co najmniej:</w:t>
      </w:r>
    </w:p>
    <w:p w:rsidR="00481343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3 sztuk samców gatunku bydło domowe, któr</w:t>
      </w:r>
      <w:r w:rsidR="00D1399B" w:rsidRPr="009F21BA">
        <w:rPr>
          <w:rFonts w:cstheme="minorHAnsi"/>
        </w:rPr>
        <w:t>ych wiek wynosił co najmniej 12 </w:t>
      </w:r>
      <w:r w:rsidR="009F21BA">
        <w:rPr>
          <w:rFonts w:cstheme="minorHAnsi"/>
        </w:rPr>
        <w:t>miesięcy</w:t>
      </w:r>
      <w:r w:rsidR="009F21BA">
        <w:rPr>
          <w:rFonts w:cstheme="minorHAnsi"/>
        </w:rPr>
        <w:br/>
      </w:r>
      <w:r w:rsidR="00481343" w:rsidRPr="009F21BA">
        <w:rPr>
          <w:rFonts w:cstheme="minorHAnsi"/>
        </w:rPr>
        <w:t>i nie więcej niż 24 miesiące lub</w:t>
      </w:r>
    </w:p>
    <w:p w:rsidR="00481343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 xml:space="preserve">3 sztuk </w:t>
      </w:r>
      <w:r w:rsidR="001F040B" w:rsidRPr="009F21BA">
        <w:rPr>
          <w:rFonts w:cstheme="minorHAnsi"/>
        </w:rPr>
        <w:t xml:space="preserve">krów, </w:t>
      </w:r>
      <w:r w:rsidRPr="009F21BA">
        <w:rPr>
          <w:rFonts w:cstheme="minorHAnsi"/>
        </w:rPr>
        <w:t>samic bydło domowe typu użytkowego mlecznego lub typu użytkowego kombinowanego, których wiek przekraczał 24 miesiące, lub</w:t>
      </w:r>
    </w:p>
    <w:p w:rsidR="00481343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10 sztuk samic gatunku owca domowa, któr</w:t>
      </w:r>
      <w:r w:rsidR="00D1399B" w:rsidRPr="009F21BA">
        <w:rPr>
          <w:rFonts w:cstheme="minorHAnsi"/>
        </w:rPr>
        <w:t>ych wiek wynosił co najmniej 12 </w:t>
      </w:r>
      <w:r w:rsidRPr="009F21BA">
        <w:rPr>
          <w:rFonts w:cstheme="minorHAnsi"/>
        </w:rPr>
        <w:t>miesięcy, lub</w:t>
      </w:r>
    </w:p>
    <w:p w:rsidR="00481343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5 sztuk samic gatunku koza, któr</w:t>
      </w:r>
      <w:r w:rsidR="00D1399B" w:rsidRPr="009F21BA">
        <w:rPr>
          <w:rFonts w:cstheme="minorHAnsi"/>
        </w:rPr>
        <w:t>ych wiek wynosił co najmniej 12 </w:t>
      </w:r>
      <w:r w:rsidRPr="009F21BA">
        <w:rPr>
          <w:rFonts w:cstheme="minorHAnsi"/>
        </w:rPr>
        <w:t xml:space="preserve">miesięcy, lub </w:t>
      </w:r>
    </w:p>
    <w:p w:rsidR="00481343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 xml:space="preserve">1 sztuki zwierzęcia gatunku świnia i </w:t>
      </w:r>
      <w:r w:rsidR="001F040B" w:rsidRPr="009F21BA">
        <w:rPr>
          <w:rFonts w:cstheme="minorHAnsi"/>
        </w:rPr>
        <w:t xml:space="preserve">zgłosił urodzenie co najmniej </w:t>
      </w:r>
      <w:r w:rsidR="009F21BA">
        <w:rPr>
          <w:rFonts w:cstheme="minorHAnsi"/>
        </w:rPr>
        <w:t>21 sztuk świń,</w:t>
      </w:r>
      <w:r w:rsidR="009F21BA">
        <w:rPr>
          <w:rFonts w:cstheme="minorHAnsi"/>
        </w:rPr>
        <w:br/>
      </w:r>
      <w:bookmarkStart w:id="1" w:name="_GoBack"/>
      <w:bookmarkEnd w:id="1"/>
      <w:r w:rsidR="001F040B" w:rsidRPr="009F21BA">
        <w:rPr>
          <w:rFonts w:cstheme="minorHAnsi"/>
        </w:rPr>
        <w:t xml:space="preserve">które nastąpiło </w:t>
      </w:r>
      <w:r w:rsidRPr="009F21BA">
        <w:rPr>
          <w:rFonts w:cstheme="minorHAnsi"/>
        </w:rPr>
        <w:t xml:space="preserve">w okresie od </w:t>
      </w:r>
      <w:r w:rsidR="001F040B" w:rsidRPr="009F21BA">
        <w:rPr>
          <w:rFonts w:cstheme="minorHAnsi"/>
        </w:rPr>
        <w:t>1</w:t>
      </w:r>
      <w:r w:rsidRPr="009F21BA">
        <w:rPr>
          <w:rFonts w:cstheme="minorHAnsi"/>
        </w:rPr>
        <w:t xml:space="preserve"> listopada 2019 r. do 31 maja 2020 r.</w:t>
      </w:r>
    </w:p>
    <w:p w:rsidR="00D03299" w:rsidRPr="009F21BA" w:rsidRDefault="00875F79" w:rsidP="00D03299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oraz ten rolnik lub jego małżonek do dnia zakończenia naboru wniosków o przyznanie</w:t>
      </w:r>
      <w:r w:rsidR="00481343" w:rsidRPr="009F21BA">
        <w:rPr>
          <w:rFonts w:cstheme="minorHAnsi"/>
        </w:rPr>
        <w:t xml:space="preserve"> </w:t>
      </w:r>
      <w:r w:rsidRPr="009F21BA">
        <w:rPr>
          <w:rFonts w:cstheme="minorHAnsi"/>
        </w:rPr>
        <w:t>pomocy prowadzi działalność rolniczą w zakresie chowu lub hodowli co najmniej</w:t>
      </w:r>
      <w:r w:rsidR="00481343" w:rsidRPr="009F21BA">
        <w:rPr>
          <w:rFonts w:cstheme="minorHAnsi"/>
        </w:rPr>
        <w:t xml:space="preserve"> </w:t>
      </w:r>
      <w:r w:rsidRPr="009F21BA">
        <w:rPr>
          <w:rFonts w:cstheme="minorHAnsi"/>
        </w:rPr>
        <w:t>jednego z gatunków zwierząt, których był posiada</w:t>
      </w:r>
      <w:r w:rsidR="00D03299" w:rsidRPr="009F21BA">
        <w:rPr>
          <w:rFonts w:cstheme="minorHAnsi"/>
        </w:rPr>
        <w:t>czem w dniu 1 marca 2020 r., lub</w:t>
      </w:r>
    </w:p>
    <w:p w:rsidR="00D03299" w:rsidRPr="009F21BA" w:rsidRDefault="00875F79" w:rsidP="00D0329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według stanu na dzień 1 marca 2020 r. prowadził produkcję</w:t>
      </w:r>
      <w:r w:rsidR="00D1399B" w:rsidRPr="009F21BA">
        <w:rPr>
          <w:rFonts w:cstheme="minorHAnsi"/>
        </w:rPr>
        <w:t xml:space="preserve"> drobiu hodowlanego w związku z </w:t>
      </w:r>
      <w:r w:rsidRPr="009F21BA">
        <w:rPr>
          <w:rFonts w:cstheme="minorHAnsi"/>
        </w:rPr>
        <w:t>prowadzeniem produkcji jaj wylęgowych kur rzeźnych w rozmiarze co najmniej 1 000 sztuk, lub</w:t>
      </w:r>
    </w:p>
    <w:p w:rsidR="00D03299" w:rsidRPr="009F21BA" w:rsidRDefault="00875F79" w:rsidP="00D0329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według stanu na dzień 1 marca 2020 r. prowadził produkcję:</w:t>
      </w:r>
    </w:p>
    <w:p w:rsidR="00D03299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kurcząt rzeźnych w rozmiarze co najmniej 1000 sztuk lub</w:t>
      </w:r>
    </w:p>
    <w:p w:rsidR="00D03299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gęsi rzeźnych w rozmiarze co najmniej 1000 sztuk, lub</w:t>
      </w:r>
    </w:p>
    <w:p w:rsidR="00D03299" w:rsidRPr="009F21BA" w:rsidRDefault="00875F79" w:rsidP="00D0329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 xml:space="preserve">indyków rzeźnych w </w:t>
      </w:r>
      <w:r w:rsidR="00481343" w:rsidRPr="009F21BA">
        <w:rPr>
          <w:rFonts w:cstheme="minorHAnsi"/>
        </w:rPr>
        <w:t>rozmiarze co najmniej 1000 sztuk</w:t>
      </w:r>
    </w:p>
    <w:p w:rsidR="00D03299" w:rsidRPr="009F21BA" w:rsidRDefault="00875F79" w:rsidP="00875F79">
      <w:pPr>
        <w:pStyle w:val="Akapitzlist"/>
        <w:numPr>
          <w:ilvl w:val="2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oraz w okresie od dnia 15 marca 2020 r. do dnia 15 czerwca 2020 r. dokonał</w:t>
      </w:r>
      <w:r w:rsidR="00D03299" w:rsidRPr="009F21BA">
        <w:rPr>
          <w:rFonts w:cstheme="minorHAnsi"/>
        </w:rPr>
        <w:t xml:space="preserve"> </w:t>
      </w:r>
      <w:r w:rsidRPr="009F21BA">
        <w:rPr>
          <w:rFonts w:cstheme="minorHAnsi"/>
        </w:rPr>
        <w:t>przemieszczenia kurcząt rzeźnych, gęsi rzeźnych lub indyków rzeźnych, lub</w:t>
      </w:r>
    </w:p>
    <w:p w:rsidR="00D03299" w:rsidRPr="009F21BA" w:rsidRDefault="00875F79" w:rsidP="00875F79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w 2020 r. prowadził uprawę roślin ozdobnych w:</w:t>
      </w:r>
    </w:p>
    <w:p w:rsidR="00D03299" w:rsidRPr="009F21BA" w:rsidRDefault="00875F79" w:rsidP="00875F7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szklarniach ogrzewanych o powierzchni uprawy co najmniej 25 m</w:t>
      </w:r>
      <w:r w:rsidRPr="009F21BA">
        <w:rPr>
          <w:rFonts w:cstheme="minorHAnsi"/>
          <w:vertAlign w:val="superscript"/>
        </w:rPr>
        <w:t>2</w:t>
      </w:r>
      <w:r w:rsidRPr="009F21BA">
        <w:rPr>
          <w:rFonts w:cstheme="minorHAnsi"/>
        </w:rPr>
        <w:t xml:space="preserve"> lub</w:t>
      </w:r>
    </w:p>
    <w:p w:rsidR="00875F79" w:rsidRPr="009F21BA" w:rsidRDefault="00875F79" w:rsidP="00875F79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9F21BA">
        <w:rPr>
          <w:rFonts w:cstheme="minorHAnsi"/>
        </w:rPr>
        <w:t>tunelach foliowych ogrzewanych o powierzchni uprawy co najmniej 50 m</w:t>
      </w:r>
      <w:r w:rsidRPr="009F21BA">
        <w:rPr>
          <w:rFonts w:cstheme="minorHAnsi"/>
          <w:vertAlign w:val="superscript"/>
        </w:rPr>
        <w:t>2</w:t>
      </w:r>
      <w:r w:rsidRPr="009F21BA">
        <w:rPr>
          <w:rFonts w:cstheme="minorHAnsi"/>
        </w:rPr>
        <w:t>.</w:t>
      </w:r>
    </w:p>
    <w:p w:rsidR="001F040B" w:rsidRPr="009F21BA" w:rsidRDefault="007B5285" w:rsidP="00C32525">
      <w:pPr>
        <w:spacing w:after="0" w:line="276" w:lineRule="auto"/>
        <w:jc w:val="both"/>
        <w:rPr>
          <w:rFonts w:cstheme="minorHAnsi"/>
          <w:b/>
        </w:rPr>
      </w:pPr>
      <w:r w:rsidRPr="009F21BA">
        <w:rPr>
          <w:rFonts w:cstheme="minorHAnsi"/>
        </w:rPr>
        <w:t xml:space="preserve">Wsparcie finansowe ma formę jednorazowej płatności ryczałtowej i jest uzależnione od </w:t>
      </w:r>
      <w:r w:rsidR="00B61D68" w:rsidRPr="009F21BA">
        <w:rPr>
          <w:rFonts w:cstheme="minorHAnsi"/>
        </w:rPr>
        <w:t xml:space="preserve">rodzaju i wielkości prowadzonej </w:t>
      </w:r>
      <w:r w:rsidRPr="009F21BA">
        <w:rPr>
          <w:rFonts w:cstheme="minorHAnsi"/>
        </w:rPr>
        <w:t xml:space="preserve">produkcji </w:t>
      </w:r>
      <w:r w:rsidR="00B61D68" w:rsidRPr="009F21BA">
        <w:rPr>
          <w:rFonts w:cstheme="minorHAnsi"/>
        </w:rPr>
        <w:t>rolnej</w:t>
      </w:r>
      <w:r w:rsidRPr="009F21BA">
        <w:rPr>
          <w:rFonts w:cstheme="minorHAnsi"/>
        </w:rPr>
        <w:t xml:space="preserve">. </w:t>
      </w:r>
      <w:r w:rsidRPr="009F21BA">
        <w:rPr>
          <w:rFonts w:cstheme="minorHAnsi"/>
          <w:b/>
        </w:rPr>
        <w:t>M</w:t>
      </w:r>
      <w:r w:rsidR="0016672A" w:rsidRPr="009F21BA">
        <w:rPr>
          <w:rFonts w:cstheme="minorHAnsi"/>
          <w:b/>
        </w:rPr>
        <w:t xml:space="preserve">aksymalna kwota wsparcia nie może </w:t>
      </w:r>
      <w:r w:rsidR="009F21BA">
        <w:rPr>
          <w:rFonts w:cstheme="minorHAnsi"/>
          <w:b/>
        </w:rPr>
        <w:t>jednak przekroczyć</w:t>
      </w:r>
      <w:r w:rsidR="009F21BA">
        <w:rPr>
          <w:rFonts w:cstheme="minorHAnsi"/>
          <w:b/>
        </w:rPr>
        <w:br/>
      </w:r>
      <w:r w:rsidRPr="009F21BA">
        <w:rPr>
          <w:rFonts w:cstheme="minorHAnsi"/>
          <w:b/>
        </w:rPr>
        <w:t>7 tys.</w:t>
      </w:r>
      <w:r w:rsidR="0016672A" w:rsidRPr="009F21BA">
        <w:rPr>
          <w:rFonts w:cstheme="minorHAnsi"/>
          <w:b/>
        </w:rPr>
        <w:t xml:space="preserve"> euro.  </w:t>
      </w:r>
    </w:p>
    <w:p w:rsidR="00C0435E" w:rsidRPr="009F21BA" w:rsidRDefault="00C0435E" w:rsidP="00C0435E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9F21BA">
        <w:rPr>
          <w:rFonts w:eastAsia="Times New Roman" w:cstheme="minorHAnsi"/>
          <w:lang w:eastAsia="pl-PL"/>
        </w:rPr>
        <w:t xml:space="preserve">Wnioski na formularzu udostępnionym przez Agencję będą przyjmowały biura powiatowe ARiMR. Można je składać osobiście, drogą elektroniczną </w:t>
      </w:r>
      <w:r w:rsidR="00F26BBF" w:rsidRPr="009F21BA">
        <w:rPr>
          <w:rFonts w:eastAsia="Times New Roman" w:cstheme="minorHAnsi"/>
          <w:lang w:eastAsia="pl-PL"/>
        </w:rPr>
        <w:t>(</w:t>
      </w:r>
      <w:proofErr w:type="spellStart"/>
      <w:r w:rsidR="00F26BBF" w:rsidRPr="009F21BA">
        <w:rPr>
          <w:rFonts w:eastAsia="Times New Roman" w:cstheme="minorHAnsi"/>
          <w:lang w:eastAsia="pl-PL"/>
        </w:rPr>
        <w:t>ePUAP</w:t>
      </w:r>
      <w:proofErr w:type="spellEnd"/>
      <w:r w:rsidR="00F26BBF" w:rsidRPr="009F21BA">
        <w:rPr>
          <w:rFonts w:eastAsia="Times New Roman" w:cstheme="minorHAnsi"/>
          <w:lang w:eastAsia="pl-PL"/>
        </w:rPr>
        <w:t xml:space="preserve">) </w:t>
      </w:r>
      <w:r w:rsidRPr="009F21BA">
        <w:rPr>
          <w:rFonts w:eastAsia="Times New Roman" w:cstheme="minorHAnsi"/>
          <w:lang w:eastAsia="pl-PL"/>
        </w:rPr>
        <w:t xml:space="preserve">lub przesyłką pocztową. </w:t>
      </w:r>
    </w:p>
    <w:p w:rsidR="00C0435E" w:rsidRPr="009F21BA" w:rsidRDefault="00C0435E" w:rsidP="00C0435E">
      <w:pPr>
        <w:spacing w:before="100" w:beforeAutospacing="1" w:after="100" w:afterAutospacing="1" w:line="276" w:lineRule="auto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9F21BA">
        <w:rPr>
          <w:rFonts w:cstheme="minorHAnsi"/>
        </w:rPr>
        <w:t xml:space="preserve">Wypłata środków na konto rolnika </w:t>
      </w:r>
      <w:r w:rsidR="00F26BBF" w:rsidRPr="009F21BA">
        <w:rPr>
          <w:rFonts w:cstheme="minorHAnsi"/>
        </w:rPr>
        <w:t>nastąpi</w:t>
      </w:r>
      <w:r w:rsidRPr="009F21BA">
        <w:rPr>
          <w:rFonts w:cstheme="minorHAnsi"/>
        </w:rPr>
        <w:t xml:space="preserve"> w miesiącu wydania przez kierownika biura powiatowego ARiMR  decyzji o przyznaniu pomocy. Decyzje te będą wydawane w terminie </w:t>
      </w:r>
      <w:r w:rsidR="00F26BBF" w:rsidRPr="009F21BA">
        <w:rPr>
          <w:rFonts w:cstheme="minorHAnsi"/>
        </w:rPr>
        <w:t xml:space="preserve">do </w:t>
      </w:r>
      <w:r w:rsidRPr="009F21BA">
        <w:rPr>
          <w:rFonts w:cstheme="minorHAnsi"/>
        </w:rPr>
        <w:t xml:space="preserve">75 dni od dnia zakończenia naboru wniosków. </w:t>
      </w:r>
    </w:p>
    <w:p w:rsidR="0016672A" w:rsidRPr="009F21BA" w:rsidRDefault="00C0435E" w:rsidP="009F21BA">
      <w:pPr>
        <w:spacing w:line="276" w:lineRule="auto"/>
        <w:rPr>
          <w:rFonts w:cstheme="minorHAnsi"/>
          <w:b/>
        </w:rPr>
      </w:pPr>
      <w:r w:rsidRPr="009F21BA">
        <w:rPr>
          <w:rFonts w:cstheme="minorHAnsi"/>
          <w:b/>
        </w:rPr>
        <w:t xml:space="preserve">Więcej informacji: na portalu internetowym - </w:t>
      </w:r>
      <w:hyperlink r:id="rId5" w:history="1">
        <w:r w:rsidRPr="009F21BA">
          <w:rPr>
            <w:rStyle w:val="Hipercze"/>
            <w:rFonts w:cstheme="minorHAnsi"/>
          </w:rPr>
          <w:t>www.arimr.gov.pl</w:t>
        </w:r>
      </w:hyperlink>
      <w:r w:rsidR="009F21BA">
        <w:rPr>
          <w:rStyle w:val="Hipercze"/>
          <w:rFonts w:cstheme="minorHAnsi"/>
        </w:rPr>
        <w:t>,</w:t>
      </w:r>
      <w:r w:rsidRPr="009F21BA">
        <w:rPr>
          <w:rFonts w:cstheme="minorHAnsi"/>
          <w:b/>
        </w:rPr>
        <w:t xml:space="preserve"> pod </w:t>
      </w:r>
      <w:r w:rsidR="009F21BA">
        <w:rPr>
          <w:rFonts w:cstheme="minorHAnsi"/>
          <w:b/>
        </w:rPr>
        <w:t xml:space="preserve">numerem bezpłatnej infolinii - </w:t>
      </w:r>
      <w:r w:rsidRPr="009F21BA">
        <w:rPr>
          <w:rFonts w:cstheme="minorHAnsi"/>
          <w:b/>
        </w:rPr>
        <w:t>tel. 800-38-00-84 oraz w punktach informacyjnych w biurach powiatowych i oddziałach regionalnych ARiMR.</w:t>
      </w:r>
      <w:bookmarkEnd w:id="0"/>
    </w:p>
    <w:sectPr w:rsidR="0016672A" w:rsidRPr="009F21BA" w:rsidSect="00182DEC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009"/>
    <w:multiLevelType w:val="multilevel"/>
    <w:tmpl w:val="CF30FB2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8407CB8"/>
    <w:multiLevelType w:val="multilevel"/>
    <w:tmpl w:val="165C1E3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1241D6"/>
    <w:multiLevelType w:val="multilevel"/>
    <w:tmpl w:val="165C1E3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8C5438"/>
    <w:multiLevelType w:val="multilevel"/>
    <w:tmpl w:val="165C1E3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51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9"/>
    <w:rsid w:val="000571B9"/>
    <w:rsid w:val="0016672A"/>
    <w:rsid w:val="00182DEC"/>
    <w:rsid w:val="001F040B"/>
    <w:rsid w:val="00200FA7"/>
    <w:rsid w:val="00226526"/>
    <w:rsid w:val="002270EA"/>
    <w:rsid w:val="00235955"/>
    <w:rsid w:val="002B1990"/>
    <w:rsid w:val="00397A79"/>
    <w:rsid w:val="00481343"/>
    <w:rsid w:val="004E7E5A"/>
    <w:rsid w:val="005C3A93"/>
    <w:rsid w:val="006D66C2"/>
    <w:rsid w:val="006E20BF"/>
    <w:rsid w:val="006F32B5"/>
    <w:rsid w:val="007428DA"/>
    <w:rsid w:val="00754080"/>
    <w:rsid w:val="007B5285"/>
    <w:rsid w:val="00875F79"/>
    <w:rsid w:val="00890764"/>
    <w:rsid w:val="00893E67"/>
    <w:rsid w:val="0098764D"/>
    <w:rsid w:val="009E5D39"/>
    <w:rsid w:val="009F21BA"/>
    <w:rsid w:val="009F2E5F"/>
    <w:rsid w:val="00A056D5"/>
    <w:rsid w:val="00A878EF"/>
    <w:rsid w:val="00B51BD6"/>
    <w:rsid w:val="00B61D68"/>
    <w:rsid w:val="00C0435E"/>
    <w:rsid w:val="00C32525"/>
    <w:rsid w:val="00D03299"/>
    <w:rsid w:val="00D1399B"/>
    <w:rsid w:val="00D16B55"/>
    <w:rsid w:val="00EE7B59"/>
    <w:rsid w:val="00F028E4"/>
    <w:rsid w:val="00F26BB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3DD"/>
  <w15:chartTrackingRefBased/>
  <w15:docId w15:val="{46064B83-1480-48A9-BE46-595E34CB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72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Folleher Agnieszka</dc:creator>
  <cp:keywords/>
  <dc:description/>
  <cp:lastModifiedBy>Grzybowska Agnieszka</cp:lastModifiedBy>
  <cp:revision>4</cp:revision>
  <dcterms:created xsi:type="dcterms:W3CDTF">2020-09-01T15:20:00Z</dcterms:created>
  <dcterms:modified xsi:type="dcterms:W3CDTF">2020-09-01T15:22:00Z</dcterms:modified>
</cp:coreProperties>
</file>